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7926" w14:textId="77777777" w:rsidR="00A825C3" w:rsidRDefault="00A825C3" w:rsidP="00A825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A7779" wp14:editId="639624BD">
                <wp:simplePos x="0" y="0"/>
                <wp:positionH relativeFrom="column">
                  <wp:posOffset>-1134110</wp:posOffset>
                </wp:positionH>
                <wp:positionV relativeFrom="paragraph">
                  <wp:posOffset>-101502</wp:posOffset>
                </wp:positionV>
                <wp:extent cx="7792887" cy="1419368"/>
                <wp:effectExtent l="0" t="0" r="17780" b="15875"/>
                <wp:wrapNone/>
                <wp:docPr id="99861302" name="Rechthoek 99861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887" cy="1419368"/>
                        </a:xfrm>
                        <a:prstGeom prst="rect">
                          <a:avLst/>
                        </a:prstGeom>
                        <a:solidFill>
                          <a:srgbClr val="09407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402708" id="Rechthoek 99861302" o:spid="_x0000_s1026" style="position:absolute;margin-left:-89.3pt;margin-top:-8pt;width:613.6pt;height:11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" fillcolor="#094075" strokecolor="#09101d [484]" strokeweight="1pt"/>
            </w:pict>
          </mc:Fallback>
        </mc:AlternateContent>
      </w:r>
    </w:p>
    <w:p w14:paraId="4D10A223" w14:textId="77777777" w:rsidR="00A825C3" w:rsidRDefault="00A825C3" w:rsidP="00A825C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C40F4" wp14:editId="7B247F65">
                <wp:simplePos x="0" y="0"/>
                <wp:positionH relativeFrom="column">
                  <wp:posOffset>365125</wp:posOffset>
                </wp:positionH>
                <wp:positionV relativeFrom="paragraph">
                  <wp:posOffset>31311</wp:posOffset>
                </wp:positionV>
                <wp:extent cx="5117910" cy="539014"/>
                <wp:effectExtent l="0" t="0" r="0" b="0"/>
                <wp:wrapNone/>
                <wp:docPr id="969031175" name="Tekstvak 969031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10" cy="539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BEC30" w14:textId="77777777" w:rsidR="00A825C3" w:rsidRPr="00E5516C" w:rsidRDefault="00A825C3" w:rsidP="00A825C3">
                            <w:pPr>
                              <w:jc w:val="center"/>
                              <w:rPr>
                                <w:rFonts w:ascii="Comfortaa" w:hAnsi="Comfortaa"/>
                                <w:color w:val="FFC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fortaa" w:hAnsi="Comfortaa"/>
                                <w:color w:val="FFC000"/>
                                <w:sz w:val="56"/>
                                <w:szCs w:val="56"/>
                              </w:rPr>
                              <w:t>2.5 Bestemmingsplannen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C40F4" id="_x0000_t202" coordsize="21600,21600" o:spt="202" path="m,l,21600r21600,l21600,xe">
                <v:stroke joinstyle="miter"/>
                <v:path gradientshapeok="t" o:connecttype="rect"/>
              </v:shapetype>
              <v:shape id="Tekstvak 969031175" o:spid="_x0000_s1026" type="#_x0000_t202" style="position:absolute;margin-left:28.75pt;margin-top:2.45pt;width:403pt;height:42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XKGFwIAACwEAAAOAAAAZHJzL2Uyb0RvYy54bWysU8tu2zAQvBfoPxC815IcO4kFy4GbwEUB&#13;&#10;IwngFDnTFGkJoLgsSVtyv75LSn4g7anohdrlrvYxM5w/dI0iB2FdDbqg2SilRGgOZa13Bf3xtvpy&#13;&#10;T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" filled="f" stroked="f" strokeweight=".5pt">
                <v:textbox>
                  <w:txbxContent>
                    <w:p w14:paraId="7FCBEC30" w14:textId="77777777" w:rsidR="00A825C3" w:rsidRPr="00E5516C" w:rsidRDefault="00A825C3" w:rsidP="00A825C3">
                      <w:pPr>
                        <w:jc w:val="center"/>
                        <w:rPr>
                          <w:rFonts w:ascii="Comfortaa" w:hAnsi="Comfortaa"/>
                          <w:color w:val="FFC000"/>
                          <w:sz w:val="56"/>
                          <w:szCs w:val="56"/>
                        </w:rPr>
                      </w:pPr>
                      <w:r>
                        <w:rPr>
                          <w:rFonts w:ascii="Comfortaa" w:hAnsi="Comfortaa"/>
                          <w:color w:val="FFC000"/>
                          <w:sz w:val="56"/>
                          <w:szCs w:val="56"/>
                        </w:rPr>
                        <w:t>2.5 Bestemmingsplannen</w:t>
                      </w:r>
                    </w:p>
                  </w:txbxContent>
                </v:textbox>
              </v:shape>
            </w:pict>
          </mc:Fallback>
        </mc:AlternateContent>
      </w:r>
    </w:p>
    <w:p w14:paraId="1228F1CF" w14:textId="77777777" w:rsidR="00A825C3" w:rsidRDefault="00A825C3" w:rsidP="00A825C3"/>
    <w:p w14:paraId="47D1448D" w14:textId="77777777" w:rsidR="00A825C3" w:rsidRDefault="00A825C3" w:rsidP="00A825C3"/>
    <w:p w14:paraId="423FB176" w14:textId="77777777" w:rsidR="00A825C3" w:rsidRDefault="00A825C3" w:rsidP="00A825C3"/>
    <w:p w14:paraId="2087C659" w14:textId="77777777" w:rsidR="00A825C3" w:rsidRPr="00726C1C" w:rsidRDefault="00A825C3" w:rsidP="00A825C3">
      <w:pPr>
        <w:pStyle w:val="sc-jxbung"/>
        <w:rPr>
          <w:rFonts w:ascii="Comfortaa" w:hAnsi="Comfortaa"/>
          <w:color w:val="094075"/>
          <w:sz w:val="22"/>
          <w:szCs w:val="22"/>
        </w:rPr>
      </w:pPr>
      <w:r>
        <w:rPr>
          <w:rStyle w:val="underline"/>
          <w:rFonts w:ascii="Comfortaa" w:hAnsi="Comfortaa"/>
          <w:color w:val="094075"/>
          <w:sz w:val="22"/>
          <w:szCs w:val="22"/>
          <w:lang w:val="nl-NL"/>
        </w:rPr>
        <w:t>Opdracht: g</w:t>
      </w:r>
      <w:r w:rsidRPr="00726C1C">
        <w:rPr>
          <w:rStyle w:val="underline"/>
          <w:rFonts w:ascii="Comfortaa" w:hAnsi="Comfortaa"/>
          <w:color w:val="094075"/>
          <w:sz w:val="22"/>
          <w:szCs w:val="22"/>
        </w:rPr>
        <w:t>a op zoek op de topografische kaart naar een locatie in de schoolomgeving waar het mogelijk is om een vakantiedorp te bouwen.</w:t>
      </w:r>
    </w:p>
    <w:p w14:paraId="13D10CF1" w14:textId="77777777" w:rsidR="00A825C3" w:rsidRPr="00726C1C" w:rsidRDefault="00A825C3" w:rsidP="00A825C3">
      <w:pPr>
        <w:pStyle w:val="sc-jxbung"/>
        <w:rPr>
          <w:rFonts w:ascii="Comfortaa" w:hAnsi="Comfortaa"/>
          <w:color w:val="094075"/>
          <w:sz w:val="22"/>
          <w:szCs w:val="22"/>
        </w:rPr>
      </w:pPr>
      <w:r w:rsidRPr="00726C1C">
        <w:rPr>
          <w:rFonts w:ascii="Comfortaa" w:hAnsi="Comfortaa"/>
          <w:color w:val="094075"/>
          <w:sz w:val="22"/>
          <w:szCs w:val="22"/>
        </w:rPr>
        <w:t xml:space="preserve">Gebruik hiervoor: </w:t>
      </w:r>
      <w:hyperlink r:id="rId7" w:history="1">
        <w:r w:rsidRPr="00726C1C">
          <w:rPr>
            <w:rStyle w:val="Nadruk"/>
            <w:rFonts w:ascii="Comfortaa" w:hAnsi="Comfortaa"/>
            <w:color w:val="094075"/>
            <w:sz w:val="22"/>
            <w:szCs w:val="22"/>
            <w:u w:val="single"/>
          </w:rPr>
          <w:t>https://topomapviewer.ngi.be/</w:t>
        </w:r>
      </w:hyperlink>
      <w:r w:rsidRPr="00726C1C">
        <w:rPr>
          <w:rFonts w:ascii="Comfortaa" w:hAnsi="Comfortaa"/>
          <w:color w:val="094075"/>
          <w:sz w:val="22"/>
          <w:szCs w:val="22"/>
        </w:rPr>
        <w:t>.</w:t>
      </w:r>
    </w:p>
    <w:p w14:paraId="55EA2D66" w14:textId="77777777" w:rsidR="00A825C3" w:rsidRPr="00726C1C" w:rsidRDefault="00A825C3" w:rsidP="00A825C3">
      <w:pPr>
        <w:pStyle w:val="sc-jxbung"/>
        <w:numPr>
          <w:ilvl w:val="0"/>
          <w:numId w:val="1"/>
        </w:numPr>
        <w:rPr>
          <w:rFonts w:ascii="Comfortaa" w:hAnsi="Comfortaa"/>
          <w:color w:val="094075"/>
          <w:sz w:val="22"/>
          <w:szCs w:val="22"/>
        </w:rPr>
      </w:pPr>
      <w:r w:rsidRPr="00726C1C">
        <w:rPr>
          <w:rFonts w:ascii="Comfortaa" w:hAnsi="Comfortaa"/>
          <w:color w:val="094075"/>
          <w:sz w:val="22"/>
          <w:szCs w:val="22"/>
        </w:rPr>
        <w:t xml:space="preserve">Nu je een mogelijke locatie gevonden hebt, kan je de bestemming opzoeken op het bestemmingplan. Kan ik daar effectief een vakantiedorp bouwen? Gebruik: </w:t>
      </w:r>
      <w:hyperlink r:id="rId8" w:history="1">
        <w:r w:rsidRPr="00726C1C">
          <w:rPr>
            <w:rStyle w:val="Hyperlink"/>
            <w:rFonts w:ascii="Comfortaa" w:hAnsi="Comfortaa"/>
            <w:color w:val="094075"/>
            <w:sz w:val="22"/>
            <w:szCs w:val="22"/>
          </w:rPr>
          <w:t>https://www.vlaanderen.be/ruimtelijke-plannen</w:t>
        </w:r>
      </w:hyperlink>
    </w:p>
    <w:p w14:paraId="13DC9692" w14:textId="77777777" w:rsidR="00A825C3" w:rsidRPr="00726C1C" w:rsidRDefault="00A825C3" w:rsidP="00A825C3">
      <w:pPr>
        <w:pStyle w:val="sc-jxbung"/>
        <w:numPr>
          <w:ilvl w:val="0"/>
          <w:numId w:val="1"/>
        </w:numPr>
        <w:rPr>
          <w:rFonts w:ascii="Comfortaa" w:hAnsi="Comfortaa"/>
          <w:color w:val="094075"/>
          <w:sz w:val="22"/>
          <w:szCs w:val="22"/>
        </w:rPr>
      </w:pPr>
      <w:r w:rsidRPr="00726C1C">
        <w:rPr>
          <w:rFonts w:ascii="Comfortaa" w:hAnsi="Comfortaa"/>
          <w:color w:val="094075"/>
          <w:sz w:val="22"/>
          <w:szCs w:val="22"/>
        </w:rPr>
        <w:t xml:space="preserve">Plak </w:t>
      </w:r>
      <w:r>
        <w:rPr>
          <w:rFonts w:ascii="Comfortaa" w:hAnsi="Comfortaa"/>
          <w:color w:val="094075"/>
          <w:sz w:val="22"/>
          <w:szCs w:val="22"/>
        </w:rPr>
        <w:t xml:space="preserve">hieronder </w:t>
      </w:r>
      <w:r w:rsidRPr="00726C1C">
        <w:rPr>
          <w:rFonts w:ascii="Comfortaa" w:hAnsi="Comfortaa"/>
          <w:color w:val="094075"/>
          <w:sz w:val="22"/>
          <w:szCs w:val="22"/>
        </w:rPr>
        <w:t>een kaart van de locatie.</w:t>
      </w:r>
    </w:p>
    <w:p w14:paraId="108923D4" w14:textId="77777777" w:rsidR="00A825C3" w:rsidRPr="00726C1C" w:rsidRDefault="00A825C3" w:rsidP="00A825C3">
      <w:pPr>
        <w:pStyle w:val="sc-jxbung"/>
        <w:numPr>
          <w:ilvl w:val="0"/>
          <w:numId w:val="1"/>
        </w:numPr>
        <w:rPr>
          <w:rFonts w:ascii="Comfortaa" w:hAnsi="Comfortaa"/>
          <w:color w:val="094075"/>
          <w:sz w:val="22"/>
          <w:szCs w:val="22"/>
        </w:rPr>
      </w:pPr>
      <w:r w:rsidRPr="00726C1C">
        <w:rPr>
          <w:rFonts w:ascii="Comfortaa" w:hAnsi="Comfortaa"/>
          <w:color w:val="094075"/>
          <w:sz w:val="22"/>
          <w:szCs w:val="22"/>
        </w:rPr>
        <w:t>Waar bevinden de windstreken zich op die plaats?</w:t>
      </w:r>
    </w:p>
    <w:p w14:paraId="783025BF" w14:textId="77777777" w:rsidR="00A825C3" w:rsidRPr="00726C1C" w:rsidRDefault="00A825C3" w:rsidP="00A825C3">
      <w:pPr>
        <w:pStyle w:val="sc-jxbung"/>
        <w:numPr>
          <w:ilvl w:val="1"/>
          <w:numId w:val="1"/>
        </w:numPr>
        <w:rPr>
          <w:rFonts w:ascii="Comfortaa" w:hAnsi="Comfortaa"/>
          <w:color w:val="094075"/>
          <w:sz w:val="22"/>
          <w:szCs w:val="22"/>
        </w:rPr>
      </w:pPr>
      <w:r w:rsidRPr="00726C1C">
        <w:rPr>
          <w:rFonts w:ascii="Comfortaa" w:hAnsi="Comfortaa"/>
          <w:color w:val="094075"/>
          <w:sz w:val="22"/>
          <w:szCs w:val="22"/>
        </w:rPr>
        <w:t>Plak een stukje van de topografische kaart hieronder waarin de locatie van het vakantiehuisje zich bevindt.</w:t>
      </w:r>
    </w:p>
    <w:p w14:paraId="6A251741" w14:textId="77777777" w:rsidR="00A825C3" w:rsidRPr="00726C1C" w:rsidRDefault="00A825C3" w:rsidP="00A825C3">
      <w:pPr>
        <w:pStyle w:val="sc-jxbung"/>
        <w:numPr>
          <w:ilvl w:val="1"/>
          <w:numId w:val="1"/>
        </w:numPr>
        <w:rPr>
          <w:rFonts w:ascii="Comfortaa" w:hAnsi="Comfortaa"/>
          <w:color w:val="094075"/>
          <w:sz w:val="22"/>
          <w:szCs w:val="22"/>
        </w:rPr>
      </w:pPr>
      <w:r w:rsidRPr="00726C1C">
        <w:rPr>
          <w:rFonts w:ascii="Comfortaa" w:hAnsi="Comfortaa"/>
          <w:color w:val="094075"/>
          <w:sz w:val="22"/>
          <w:szCs w:val="22"/>
        </w:rPr>
        <w:t>Plaats de schaal bij de kaart.</w:t>
      </w:r>
    </w:p>
    <w:p w14:paraId="2BFA1705" w14:textId="77777777" w:rsidR="00A825C3" w:rsidRPr="00726C1C" w:rsidRDefault="00A825C3" w:rsidP="00A825C3">
      <w:pPr>
        <w:pStyle w:val="sc-jxbung"/>
        <w:numPr>
          <w:ilvl w:val="1"/>
          <w:numId w:val="1"/>
        </w:numPr>
        <w:rPr>
          <w:rFonts w:ascii="Comfortaa" w:hAnsi="Comfortaa"/>
          <w:color w:val="094075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82CB8" wp14:editId="00185F65">
                <wp:simplePos x="0" y="0"/>
                <wp:positionH relativeFrom="column">
                  <wp:posOffset>-817685</wp:posOffset>
                </wp:positionH>
                <wp:positionV relativeFrom="paragraph">
                  <wp:posOffset>377972</wp:posOffset>
                </wp:positionV>
                <wp:extent cx="7350272" cy="4747113"/>
                <wp:effectExtent l="0" t="0" r="15875" b="15875"/>
                <wp:wrapNone/>
                <wp:docPr id="1579896191" name="Rechthoek 1579896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0272" cy="47471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9407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DCF98" id="Rechthoek 1579896191" o:spid="_x0000_s1026" style="position:absolute;margin-left:-64.4pt;margin-top:29.75pt;width:578.75pt;height:3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" filled="f" strokecolor="#094075" strokeweight="1pt"/>
            </w:pict>
          </mc:Fallback>
        </mc:AlternateContent>
      </w:r>
      <w:r w:rsidRPr="00726C1C">
        <w:rPr>
          <w:rFonts w:ascii="Comfortaa" w:hAnsi="Comfortaa"/>
          <w:color w:val="094075"/>
          <w:sz w:val="22"/>
          <w:szCs w:val="22"/>
        </w:rPr>
        <w:t>Teken de windroos op deze plaats.</w:t>
      </w:r>
    </w:p>
    <w:p w14:paraId="3451DEB4" w14:textId="77777777" w:rsidR="00A825C3" w:rsidRDefault="00A825C3" w:rsidP="00A825C3"/>
    <w:p w14:paraId="43D96898" w14:textId="77777777" w:rsidR="00A825C3" w:rsidRDefault="00A825C3" w:rsidP="00A825C3"/>
    <w:p w14:paraId="7B5CAEB5" w14:textId="2D7BEDA0" w:rsidR="00BA4CA1" w:rsidRDefault="00BA4CA1"/>
    <w:sectPr w:rsidR="00BA4CA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E74F" w14:textId="77777777" w:rsidR="001E3C9E" w:rsidRDefault="001E3C9E" w:rsidP="001E3C9E">
      <w:pPr>
        <w:spacing w:after="0" w:line="240" w:lineRule="auto"/>
      </w:pPr>
      <w:r>
        <w:separator/>
      </w:r>
    </w:p>
  </w:endnote>
  <w:endnote w:type="continuationSeparator" w:id="0">
    <w:p w14:paraId="3211BB49" w14:textId="77777777" w:rsidR="001E3C9E" w:rsidRDefault="001E3C9E" w:rsidP="001E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fortaa">
    <w:panose1 w:val="020B0604020202020204"/>
    <w:charset w:val="00"/>
    <w:family w:val="swiss"/>
    <w:pitch w:val="variable"/>
    <w:sig w:usb0="A00002BF" w:usb1="50000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FE66" w14:textId="2E1D2215" w:rsidR="001E3C9E" w:rsidRDefault="00A365E8">
    <w:pPr>
      <w:pStyle w:val="Voettekst"/>
    </w:pPr>
    <w:r>
      <w:rPr>
        <w:noProof/>
        <w:lang w:val="nl-BE"/>
      </w:rPr>
      <w:drawing>
        <wp:inline distT="0" distB="0" distL="0" distR="0" wp14:anchorId="2EB15B45" wp14:editId="65071F29">
          <wp:extent cx="2391508" cy="285359"/>
          <wp:effectExtent l="0" t="0" r="0" b="0"/>
          <wp:docPr id="2050901923" name="Afbeelding 2050901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901923" name="Afbeelding 20509019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130" cy="31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71E7" w14:textId="77777777" w:rsidR="001E3C9E" w:rsidRDefault="001E3C9E" w:rsidP="001E3C9E">
      <w:pPr>
        <w:spacing w:after="0" w:line="240" w:lineRule="auto"/>
      </w:pPr>
      <w:r>
        <w:separator/>
      </w:r>
    </w:p>
  </w:footnote>
  <w:footnote w:type="continuationSeparator" w:id="0">
    <w:p w14:paraId="42AB6751" w14:textId="77777777" w:rsidR="001E3C9E" w:rsidRDefault="001E3C9E" w:rsidP="001E3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7ED8" w14:textId="77777777" w:rsidR="001E3C9E" w:rsidRPr="00973A34" w:rsidRDefault="001E3C9E" w:rsidP="001E3C9E">
    <w:pPr>
      <w:pStyle w:val="Koptekst"/>
      <w:rPr>
        <w:rFonts w:ascii="Comfortaa" w:hAnsi="Comfortaa"/>
        <w:color w:val="094075"/>
        <w:sz w:val="20"/>
        <w:szCs w:val="20"/>
      </w:rPr>
    </w:pPr>
    <w:r w:rsidRPr="00973A34">
      <w:rPr>
        <w:rFonts w:ascii="Comfortaa" w:hAnsi="Comfortaa"/>
        <w:color w:val="094075"/>
        <w:sz w:val="20"/>
        <w:szCs w:val="20"/>
      </w:rPr>
      <w:t>Naam ……………………………………………………………</w:t>
    </w:r>
    <w:proofErr w:type="gramStart"/>
    <w:r w:rsidRPr="00973A34">
      <w:rPr>
        <w:rFonts w:ascii="Comfortaa" w:hAnsi="Comfortaa"/>
        <w:color w:val="094075"/>
        <w:sz w:val="20"/>
        <w:szCs w:val="20"/>
      </w:rPr>
      <w:t>…….</w:t>
    </w:r>
    <w:proofErr w:type="gramEnd"/>
    <w:r w:rsidRPr="00973A34">
      <w:rPr>
        <w:rFonts w:ascii="Comfortaa" w:hAnsi="Comfortaa"/>
        <w:color w:val="094075"/>
        <w:sz w:val="20"/>
        <w:szCs w:val="20"/>
      </w:rPr>
      <w:t xml:space="preserve">.…………………….. </w:t>
    </w:r>
    <w:r>
      <w:rPr>
        <w:rFonts w:ascii="Comfortaa" w:hAnsi="Comfortaa"/>
        <w:color w:val="094075"/>
        <w:sz w:val="20"/>
        <w:szCs w:val="20"/>
      </w:rPr>
      <w:t>Klas …………</w:t>
    </w:r>
    <w:r w:rsidRPr="00973A34">
      <w:rPr>
        <w:rFonts w:ascii="Comfortaa" w:hAnsi="Comfortaa"/>
        <w:color w:val="094075"/>
        <w:sz w:val="20"/>
        <w:szCs w:val="20"/>
      </w:rPr>
      <w:t xml:space="preserve">   Datum …</w:t>
    </w:r>
    <w:proofErr w:type="gramStart"/>
    <w:r w:rsidRPr="00973A34">
      <w:rPr>
        <w:rFonts w:ascii="Comfortaa" w:hAnsi="Comfortaa"/>
        <w:color w:val="094075"/>
        <w:sz w:val="20"/>
        <w:szCs w:val="20"/>
      </w:rPr>
      <w:t>…….</w:t>
    </w:r>
    <w:proofErr w:type="gramEnd"/>
    <w:r w:rsidRPr="00973A34">
      <w:rPr>
        <w:rFonts w:ascii="Comfortaa" w:hAnsi="Comfortaa"/>
        <w:color w:val="094075"/>
        <w:sz w:val="20"/>
        <w:szCs w:val="20"/>
      </w:rPr>
      <w:t>./………../………..</w:t>
    </w:r>
  </w:p>
  <w:p w14:paraId="5A73D8AA" w14:textId="77777777" w:rsidR="001E3C9E" w:rsidRPr="001E3C9E" w:rsidRDefault="001E3C9E" w:rsidP="001E3C9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22D5F"/>
    <w:multiLevelType w:val="hybridMultilevel"/>
    <w:tmpl w:val="9A58CA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EB85BE"/>
    <w:rsid w:val="001E3C9E"/>
    <w:rsid w:val="00A365E8"/>
    <w:rsid w:val="00A825C3"/>
    <w:rsid w:val="00BA4CA1"/>
    <w:rsid w:val="4BEB8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034B"/>
  <w15:chartTrackingRefBased/>
  <w15:docId w15:val="{A06B908E-ABA7-49D2-B37B-3EB83C80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c-jxbung">
    <w:name w:val="sc-jxbung"/>
    <w:basedOn w:val="Standaard"/>
    <w:rsid w:val="00A8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character" w:customStyle="1" w:styleId="underline">
    <w:name w:val="underline"/>
    <w:basedOn w:val="Standaardalinea-lettertype"/>
    <w:rsid w:val="00A825C3"/>
  </w:style>
  <w:style w:type="character" w:styleId="Nadruk">
    <w:name w:val="Emphasis"/>
    <w:basedOn w:val="Standaardalinea-lettertype"/>
    <w:uiPriority w:val="20"/>
    <w:qFormat/>
    <w:rsid w:val="00A825C3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A825C3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E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3C9E"/>
  </w:style>
  <w:style w:type="paragraph" w:styleId="Voettekst">
    <w:name w:val="footer"/>
    <w:basedOn w:val="Standaard"/>
    <w:link w:val="VoettekstChar"/>
    <w:uiPriority w:val="99"/>
    <w:unhideWhenUsed/>
    <w:rsid w:val="001E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anderen.be/ruimtelijke-plann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pomapviewer.ngi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Augustijns (Uitgeverij Tess)</dc:creator>
  <cp:keywords/>
  <dc:description/>
  <cp:lastModifiedBy>Amelie Augustijns (Uitgeverij Tess)</cp:lastModifiedBy>
  <cp:revision>4</cp:revision>
  <dcterms:created xsi:type="dcterms:W3CDTF">2023-10-27T07:19:00Z</dcterms:created>
  <dcterms:modified xsi:type="dcterms:W3CDTF">2023-10-27T07:25:00Z</dcterms:modified>
</cp:coreProperties>
</file>